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397581" w14:textId="46FA2D59" w:rsidR="00B3745B" w:rsidRDefault="00000000">
      <w:pPr>
        <w:spacing w:after="154"/>
        <w:ind w:right="180"/>
        <w:jc w:val="center"/>
      </w:pPr>
      <w:r>
        <w:rPr>
          <w:b/>
          <w:color w:val="365F91"/>
          <w:sz w:val="36"/>
        </w:rPr>
        <w:t>B</w:t>
      </w:r>
      <w:r w:rsidR="009324E2">
        <w:rPr>
          <w:b/>
          <w:color w:val="365F91"/>
          <w:sz w:val="36"/>
        </w:rPr>
        <w:t>uyBooks</w:t>
      </w:r>
      <w:r>
        <w:rPr>
          <w:b/>
          <w:color w:val="365F91"/>
          <w:sz w:val="36"/>
        </w:rPr>
        <w:t xml:space="preserve"> User Manual Report </w:t>
      </w:r>
    </w:p>
    <w:p w14:paraId="785DAFA0" w14:textId="77777777" w:rsidR="00B3745B" w:rsidRDefault="00000000">
      <w:pPr>
        <w:pStyle w:val="Heading1"/>
        <w:ind w:left="-5"/>
      </w:pPr>
      <w:r>
        <w:t xml:space="preserve">Introduction </w:t>
      </w:r>
    </w:p>
    <w:p w14:paraId="3D277E31" w14:textId="3B14F7B7" w:rsidR="00B3745B" w:rsidRDefault="00000000">
      <w:pPr>
        <w:spacing w:after="206" w:line="269" w:lineRule="auto"/>
        <w:ind w:left="10" w:hanging="10"/>
      </w:pPr>
      <w:r>
        <w:rPr>
          <w:rFonts w:ascii="Cambria" w:eastAsia="Cambria" w:hAnsi="Cambria" w:cs="Cambria"/>
          <w:b/>
        </w:rPr>
        <w:t>Course Title</w:t>
      </w:r>
      <w:r>
        <w:rPr>
          <w:rFonts w:ascii="Cambria" w:eastAsia="Cambria" w:hAnsi="Cambria" w:cs="Cambria"/>
        </w:rPr>
        <w:t xml:space="preserve">: </w:t>
      </w:r>
      <w:r w:rsidR="009324E2">
        <w:rPr>
          <w:rFonts w:ascii="Cambria" w:eastAsia="Cambria" w:hAnsi="Cambria" w:cs="Cambria"/>
        </w:rPr>
        <w:t>Web Engineering</w:t>
      </w:r>
      <w:r>
        <w:rPr>
          <w:rFonts w:ascii="Cambria" w:eastAsia="Cambria" w:hAnsi="Cambria" w:cs="Cambria"/>
        </w:rPr>
        <w:t xml:space="preserve"> </w:t>
      </w:r>
    </w:p>
    <w:p w14:paraId="2F20FB63" w14:textId="77777777" w:rsidR="00B3745B" w:rsidRDefault="00000000">
      <w:pPr>
        <w:spacing w:after="206" w:line="269" w:lineRule="auto"/>
        <w:ind w:left="10" w:hanging="10"/>
      </w:pPr>
      <w:r>
        <w:rPr>
          <w:rFonts w:ascii="Cambria" w:eastAsia="Cambria" w:hAnsi="Cambria" w:cs="Cambria"/>
          <w:b/>
        </w:rPr>
        <w:t>Course Instructor:</w:t>
      </w:r>
      <w:r>
        <w:rPr>
          <w:rFonts w:ascii="Cambria" w:eastAsia="Cambria" w:hAnsi="Cambria" w:cs="Cambria"/>
        </w:rPr>
        <w:t xml:space="preserve"> Dr. Shuja-ur-Rehman Baig </w:t>
      </w:r>
    </w:p>
    <w:p w14:paraId="1F58D9C9" w14:textId="709694DF" w:rsidR="00B3745B" w:rsidRDefault="00000000">
      <w:pPr>
        <w:spacing w:after="213"/>
        <w:ind w:left="-5" w:hanging="10"/>
      </w:pPr>
      <w:r>
        <w:rPr>
          <w:rFonts w:ascii="Cambria" w:eastAsia="Cambria" w:hAnsi="Cambria" w:cs="Cambria"/>
          <w:b/>
        </w:rPr>
        <w:t>Student Name:</w:t>
      </w:r>
      <w:r w:rsidR="009324E2">
        <w:rPr>
          <w:rFonts w:ascii="Cambria" w:eastAsia="Cambria" w:hAnsi="Cambria" w:cs="Cambria"/>
        </w:rPr>
        <w:t xml:space="preserve"> Mujaddad Ahmed</w:t>
      </w:r>
    </w:p>
    <w:p w14:paraId="2EA7BF2D" w14:textId="79DED88C" w:rsidR="00B3745B" w:rsidRDefault="00000000">
      <w:pPr>
        <w:spacing w:after="254"/>
        <w:ind w:left="-5" w:hanging="10"/>
      </w:pPr>
      <w:r>
        <w:rPr>
          <w:rFonts w:ascii="Cambria" w:eastAsia="Cambria" w:hAnsi="Cambria" w:cs="Cambria"/>
          <w:b/>
        </w:rPr>
        <w:t>Roll Number:</w:t>
      </w:r>
      <w:r>
        <w:rPr>
          <w:rFonts w:ascii="Cambria" w:eastAsia="Cambria" w:hAnsi="Cambria" w:cs="Cambria"/>
        </w:rPr>
        <w:t xml:space="preserve"> BSEF</w:t>
      </w:r>
      <w:r w:rsidR="009324E2">
        <w:rPr>
          <w:rFonts w:ascii="Cambria" w:eastAsia="Cambria" w:hAnsi="Cambria" w:cs="Cambria"/>
        </w:rPr>
        <w:t>22M024</w:t>
      </w:r>
    </w:p>
    <w:p w14:paraId="745DDBF0" w14:textId="77777777" w:rsidR="00B3745B" w:rsidRDefault="00000000">
      <w:pPr>
        <w:pStyle w:val="Heading1"/>
        <w:ind w:left="-5"/>
      </w:pPr>
      <w:r>
        <w:t xml:space="preserve">Project Overview </w:t>
      </w:r>
    </w:p>
    <w:p w14:paraId="4FCB880A" w14:textId="0721920E" w:rsidR="00B3745B" w:rsidRDefault="00000000">
      <w:pPr>
        <w:spacing w:after="275" w:line="269" w:lineRule="auto"/>
        <w:ind w:left="10" w:hanging="10"/>
      </w:pPr>
      <w:r>
        <w:rPr>
          <w:rFonts w:ascii="Cambria" w:eastAsia="Cambria" w:hAnsi="Cambria" w:cs="Cambria"/>
        </w:rPr>
        <w:t>B</w:t>
      </w:r>
      <w:r w:rsidR="009324E2">
        <w:rPr>
          <w:rFonts w:ascii="Cambria" w:eastAsia="Cambria" w:hAnsi="Cambria" w:cs="Cambria"/>
        </w:rPr>
        <w:t>uyBooks</w:t>
      </w:r>
      <w:r>
        <w:rPr>
          <w:rFonts w:ascii="Cambria" w:eastAsia="Cambria" w:hAnsi="Cambria" w:cs="Cambria"/>
        </w:rPr>
        <w:t xml:space="preserve"> is a full-stack b</w:t>
      </w:r>
      <w:r w:rsidR="009324E2">
        <w:rPr>
          <w:rFonts w:ascii="Cambria" w:eastAsia="Cambria" w:hAnsi="Cambria" w:cs="Cambria"/>
        </w:rPr>
        <w:t>ook selling</w:t>
      </w:r>
      <w:r>
        <w:rPr>
          <w:rFonts w:ascii="Cambria" w:eastAsia="Cambria" w:hAnsi="Cambria" w:cs="Cambria"/>
        </w:rPr>
        <w:t xml:space="preserve"> application developed using ASP.NET Core MVC (.NET 8). Designed to provide a platform for </w:t>
      </w:r>
      <w:r w:rsidR="00D31529">
        <w:rPr>
          <w:rFonts w:ascii="Cambria" w:eastAsia="Cambria" w:hAnsi="Cambria" w:cs="Cambria"/>
        </w:rPr>
        <w:t>custom</w:t>
      </w:r>
      <w:r>
        <w:rPr>
          <w:rFonts w:ascii="Cambria" w:eastAsia="Cambria" w:hAnsi="Cambria" w:cs="Cambria"/>
        </w:rPr>
        <w:t xml:space="preserve">ers to </w:t>
      </w:r>
      <w:r w:rsidR="009324E2">
        <w:rPr>
          <w:rFonts w:ascii="Cambria" w:eastAsia="Cambria" w:hAnsi="Cambria" w:cs="Cambria"/>
        </w:rPr>
        <w:t>buy their favorite books and novels</w:t>
      </w:r>
      <w:r>
        <w:rPr>
          <w:rFonts w:ascii="Cambria" w:eastAsia="Cambria" w:hAnsi="Cambria" w:cs="Cambria"/>
        </w:rPr>
        <w:t xml:space="preserve">. </w:t>
      </w:r>
    </w:p>
    <w:p w14:paraId="4E2EB93B" w14:textId="07A329B7" w:rsidR="00B3745B" w:rsidRDefault="00000000">
      <w:pPr>
        <w:spacing w:after="225"/>
      </w:pPr>
      <w:r>
        <w:rPr>
          <w:b/>
          <w:color w:val="4F81BD"/>
          <w:sz w:val="28"/>
        </w:rPr>
        <w:t xml:space="preserve">GitHub Url:  </w:t>
      </w:r>
      <w:r w:rsidR="009324E2" w:rsidRPr="009324E2">
        <w:rPr>
          <w:color w:val="4472C4" w:themeColor="accent1"/>
        </w:rPr>
        <w:t>https://github.com/mujaddadahmed/se22-web-project-bsef22m024.git</w:t>
      </w:r>
      <w:hyperlink r:id="rId5">
        <w:r w:rsidR="00B3745B">
          <w:rPr>
            <w:b/>
            <w:color w:val="4F81BD"/>
            <w:sz w:val="28"/>
          </w:rPr>
          <w:t xml:space="preserve"> </w:t>
        </w:r>
      </w:hyperlink>
    </w:p>
    <w:p w14:paraId="7184DEDA" w14:textId="77777777" w:rsidR="00B3745B" w:rsidRDefault="00000000">
      <w:pPr>
        <w:pStyle w:val="Heading1"/>
        <w:ind w:left="-5"/>
      </w:pPr>
      <w:r>
        <w:t xml:space="preserve">Core Functionalities and Technologies </w:t>
      </w:r>
    </w:p>
    <w:p w14:paraId="116649E8" w14:textId="77777777" w:rsidR="00B3745B" w:rsidRDefault="00000000">
      <w:pPr>
        <w:numPr>
          <w:ilvl w:val="0"/>
          <w:numId w:val="1"/>
        </w:numPr>
        <w:spacing w:after="254"/>
        <w:ind w:hanging="374"/>
      </w:pPr>
      <w:r>
        <w:rPr>
          <w:rFonts w:ascii="Cambria" w:eastAsia="Cambria" w:hAnsi="Cambria" w:cs="Cambria"/>
          <w:b/>
        </w:rPr>
        <w:t xml:space="preserve">User Authentication: </w:t>
      </w:r>
    </w:p>
    <w:p w14:paraId="1C2E14BD" w14:textId="77777777" w:rsidR="00B3745B" w:rsidRDefault="00000000">
      <w:pPr>
        <w:numPr>
          <w:ilvl w:val="1"/>
          <w:numId w:val="1"/>
        </w:numPr>
        <w:spacing w:after="16" w:line="269" w:lineRule="auto"/>
        <w:ind w:hanging="360"/>
      </w:pPr>
      <w:r>
        <w:rPr>
          <w:rFonts w:ascii="Cambria" w:eastAsia="Cambria" w:hAnsi="Cambria" w:cs="Cambria"/>
        </w:rPr>
        <w:t xml:space="preserve">Utilizes ASP.NET Core Identity for secure user registration and login. </w:t>
      </w:r>
    </w:p>
    <w:p w14:paraId="2EDE46C4" w14:textId="21003828" w:rsidR="00B3745B" w:rsidRDefault="00000000">
      <w:pPr>
        <w:numPr>
          <w:ilvl w:val="1"/>
          <w:numId w:val="1"/>
        </w:numPr>
        <w:spacing w:after="176" w:line="269" w:lineRule="auto"/>
        <w:ind w:hanging="360"/>
      </w:pPr>
      <w:r>
        <w:rPr>
          <w:rFonts w:ascii="Cambria" w:eastAsia="Cambria" w:hAnsi="Cambria" w:cs="Cambria"/>
        </w:rPr>
        <w:t>Supports external authentication with Google</w:t>
      </w:r>
      <w:r w:rsidR="009324E2">
        <w:rPr>
          <w:rFonts w:ascii="Cambria" w:eastAsia="Cambria" w:hAnsi="Cambria" w:cs="Cambria"/>
        </w:rPr>
        <w:t xml:space="preserve"> and </w:t>
      </w:r>
      <w:r w:rsidR="00894BE0">
        <w:rPr>
          <w:rFonts w:ascii="Cambria" w:eastAsia="Cambria" w:hAnsi="Cambria" w:cs="Cambria"/>
        </w:rPr>
        <w:t>F</w:t>
      </w:r>
      <w:r w:rsidR="009324E2">
        <w:rPr>
          <w:rFonts w:ascii="Cambria" w:eastAsia="Cambria" w:hAnsi="Cambria" w:cs="Cambria"/>
        </w:rPr>
        <w:t>acebook</w:t>
      </w:r>
      <w:r>
        <w:rPr>
          <w:rFonts w:ascii="Cambria" w:eastAsia="Cambria" w:hAnsi="Cambria" w:cs="Cambria"/>
        </w:rPr>
        <w:t xml:space="preserve">. </w:t>
      </w:r>
    </w:p>
    <w:p w14:paraId="204D9835" w14:textId="5A7F0E09" w:rsidR="00B3745B" w:rsidRDefault="009324E2">
      <w:pPr>
        <w:numPr>
          <w:ilvl w:val="0"/>
          <w:numId w:val="1"/>
        </w:numPr>
        <w:spacing w:after="254"/>
        <w:ind w:hanging="374"/>
      </w:pPr>
      <w:r>
        <w:rPr>
          <w:rFonts w:ascii="Cambria" w:eastAsia="Cambria" w:hAnsi="Cambria" w:cs="Cambria"/>
          <w:b/>
        </w:rPr>
        <w:t xml:space="preserve">Profile Management: </w:t>
      </w:r>
    </w:p>
    <w:p w14:paraId="5BD4FC46" w14:textId="6B294F45" w:rsidR="00B3745B" w:rsidRDefault="00000000">
      <w:pPr>
        <w:numPr>
          <w:ilvl w:val="1"/>
          <w:numId w:val="1"/>
        </w:numPr>
        <w:spacing w:after="16" w:line="269" w:lineRule="auto"/>
        <w:ind w:hanging="360"/>
      </w:pPr>
      <w:r>
        <w:rPr>
          <w:rFonts w:ascii="Cambria" w:eastAsia="Cambria" w:hAnsi="Cambria" w:cs="Cambria"/>
        </w:rPr>
        <w:t xml:space="preserve">Users can </w:t>
      </w:r>
      <w:r w:rsidR="009324E2">
        <w:rPr>
          <w:rFonts w:ascii="Cambria" w:eastAsia="Cambria" w:hAnsi="Cambria" w:cs="Cambria"/>
        </w:rPr>
        <w:t xml:space="preserve">update, </w:t>
      </w:r>
      <w:r>
        <w:rPr>
          <w:rFonts w:ascii="Cambria" w:eastAsia="Cambria" w:hAnsi="Cambria" w:cs="Cambria"/>
        </w:rPr>
        <w:t xml:space="preserve">edit, and </w:t>
      </w:r>
      <w:r w:rsidR="009324E2">
        <w:rPr>
          <w:rFonts w:ascii="Cambria" w:eastAsia="Cambria" w:hAnsi="Cambria" w:cs="Cambria"/>
        </w:rPr>
        <w:t>remove</w:t>
      </w:r>
      <w:r>
        <w:rPr>
          <w:rFonts w:ascii="Cambria" w:eastAsia="Cambria" w:hAnsi="Cambria" w:cs="Cambria"/>
        </w:rPr>
        <w:t xml:space="preserve"> their</w:t>
      </w:r>
      <w:r w:rsidR="009324E2">
        <w:rPr>
          <w:rFonts w:ascii="Cambria" w:eastAsia="Cambria" w:hAnsi="Cambria" w:cs="Cambria"/>
        </w:rPr>
        <w:t xml:space="preserve"> information in profiles</w:t>
      </w:r>
      <w:r>
        <w:rPr>
          <w:rFonts w:ascii="Cambria" w:eastAsia="Cambria" w:hAnsi="Cambria" w:cs="Cambria"/>
        </w:rPr>
        <w:t xml:space="preserve">. </w:t>
      </w:r>
    </w:p>
    <w:p w14:paraId="14DEED2A" w14:textId="1597C745" w:rsidR="00B3745B" w:rsidRPr="00894BE0" w:rsidRDefault="009324E2">
      <w:pPr>
        <w:numPr>
          <w:ilvl w:val="1"/>
          <w:numId w:val="1"/>
        </w:numPr>
        <w:spacing w:after="176" w:line="269" w:lineRule="auto"/>
        <w:ind w:hanging="360"/>
      </w:pPr>
      <w:r>
        <w:rPr>
          <w:rFonts w:ascii="Cambria" w:eastAsia="Cambria" w:hAnsi="Cambria" w:cs="Cambria"/>
        </w:rPr>
        <w:t xml:space="preserve">Supports Email confirmation and password management. </w:t>
      </w:r>
    </w:p>
    <w:p w14:paraId="535A08CD" w14:textId="77777777" w:rsidR="00894BE0" w:rsidRDefault="00894BE0" w:rsidP="00894BE0">
      <w:pPr>
        <w:numPr>
          <w:ilvl w:val="0"/>
          <w:numId w:val="1"/>
        </w:numPr>
        <w:spacing w:after="254"/>
        <w:ind w:hanging="374"/>
      </w:pPr>
      <w:r>
        <w:rPr>
          <w:rFonts w:ascii="Cambria" w:eastAsia="Cambria" w:hAnsi="Cambria" w:cs="Cambria"/>
          <w:b/>
        </w:rPr>
        <w:t xml:space="preserve">Search Functionality: </w:t>
      </w:r>
    </w:p>
    <w:p w14:paraId="578CE5D5" w14:textId="13302EAB" w:rsidR="00894BE0" w:rsidRDefault="00894BE0" w:rsidP="00894BE0">
      <w:pPr>
        <w:numPr>
          <w:ilvl w:val="1"/>
          <w:numId w:val="1"/>
        </w:numPr>
        <w:spacing w:after="176" w:line="269" w:lineRule="auto"/>
        <w:ind w:hanging="360"/>
      </w:pPr>
      <w:r>
        <w:rPr>
          <w:rFonts w:ascii="Cambria" w:eastAsia="Cambria" w:hAnsi="Cambria" w:cs="Cambria"/>
        </w:rPr>
        <w:t xml:space="preserve">Built-in search feature using AJAX for asynchronous search results loading. </w:t>
      </w:r>
    </w:p>
    <w:p w14:paraId="473D0EAB" w14:textId="684E2EF8" w:rsidR="00B3745B" w:rsidRDefault="00000000">
      <w:pPr>
        <w:numPr>
          <w:ilvl w:val="0"/>
          <w:numId w:val="1"/>
        </w:numPr>
        <w:spacing w:after="254"/>
        <w:ind w:hanging="374"/>
      </w:pPr>
      <w:r>
        <w:rPr>
          <w:rFonts w:ascii="Cambria" w:eastAsia="Cambria" w:hAnsi="Cambria" w:cs="Cambria"/>
          <w:b/>
        </w:rPr>
        <w:t>Ca</w:t>
      </w:r>
      <w:r w:rsidR="00894BE0">
        <w:rPr>
          <w:rFonts w:ascii="Cambria" w:eastAsia="Cambria" w:hAnsi="Cambria" w:cs="Cambria"/>
          <w:b/>
        </w:rPr>
        <w:t>rt and Summary feature</w:t>
      </w:r>
      <w:r>
        <w:rPr>
          <w:rFonts w:ascii="Cambria" w:eastAsia="Cambria" w:hAnsi="Cambria" w:cs="Cambria"/>
          <w:b/>
        </w:rPr>
        <w:t xml:space="preserve">: </w:t>
      </w:r>
    </w:p>
    <w:p w14:paraId="0C68889F" w14:textId="38E6236C" w:rsidR="00B3745B" w:rsidRDefault="00000000">
      <w:pPr>
        <w:numPr>
          <w:ilvl w:val="1"/>
          <w:numId w:val="1"/>
        </w:numPr>
        <w:spacing w:after="176" w:line="269" w:lineRule="auto"/>
        <w:ind w:hanging="360"/>
      </w:pPr>
      <w:r>
        <w:rPr>
          <w:rFonts w:ascii="Cambria" w:eastAsia="Cambria" w:hAnsi="Cambria" w:cs="Cambria"/>
        </w:rPr>
        <w:t xml:space="preserve">Supports </w:t>
      </w:r>
      <w:r w:rsidR="00894BE0">
        <w:rPr>
          <w:rFonts w:ascii="Cambria" w:eastAsia="Cambria" w:hAnsi="Cambria" w:cs="Cambria"/>
        </w:rPr>
        <w:t xml:space="preserve">Cart management and provides </w:t>
      </w:r>
      <w:r w:rsidR="0064367B">
        <w:rPr>
          <w:rFonts w:ascii="Cambria" w:eastAsia="Cambria" w:hAnsi="Cambria" w:cs="Cambria"/>
        </w:rPr>
        <w:t>order</w:t>
      </w:r>
      <w:r w:rsidR="00894BE0">
        <w:rPr>
          <w:rFonts w:ascii="Cambria" w:eastAsia="Cambria" w:hAnsi="Cambria" w:cs="Cambria"/>
        </w:rPr>
        <w:t xml:space="preserve"> summary before proceeding the order.</w:t>
      </w:r>
    </w:p>
    <w:p w14:paraId="313B8789" w14:textId="0492CB58" w:rsidR="00B3745B" w:rsidRDefault="00894BE0">
      <w:pPr>
        <w:numPr>
          <w:ilvl w:val="0"/>
          <w:numId w:val="1"/>
        </w:numPr>
        <w:spacing w:after="254"/>
        <w:ind w:hanging="374"/>
      </w:pPr>
      <w:r>
        <w:rPr>
          <w:rFonts w:ascii="Cambria" w:eastAsia="Cambria" w:hAnsi="Cambria" w:cs="Cambria"/>
          <w:b/>
        </w:rPr>
        <w:t xml:space="preserve">Flexible payment methods: </w:t>
      </w:r>
    </w:p>
    <w:p w14:paraId="53CB5E5F" w14:textId="62F14252" w:rsidR="00B3745B" w:rsidRDefault="00894BE0">
      <w:pPr>
        <w:numPr>
          <w:ilvl w:val="1"/>
          <w:numId w:val="1"/>
        </w:numPr>
        <w:spacing w:after="16" w:line="269" w:lineRule="auto"/>
        <w:ind w:hanging="360"/>
      </w:pPr>
      <w:r>
        <w:rPr>
          <w:rFonts w:ascii="Cambria" w:eastAsia="Cambria" w:hAnsi="Cambria" w:cs="Cambria"/>
        </w:rPr>
        <w:t xml:space="preserve">Customers can pay from either card or cash apps. </w:t>
      </w:r>
    </w:p>
    <w:p w14:paraId="783AE5F2" w14:textId="03C22405" w:rsidR="00B3745B" w:rsidRDefault="00894BE0" w:rsidP="00894BE0">
      <w:pPr>
        <w:numPr>
          <w:ilvl w:val="1"/>
          <w:numId w:val="1"/>
        </w:numPr>
        <w:spacing w:after="176" w:line="269" w:lineRule="auto"/>
        <w:ind w:hanging="360"/>
      </w:pPr>
      <w:r>
        <w:rPr>
          <w:rFonts w:ascii="Cambria" w:eastAsia="Cambria" w:hAnsi="Cambria" w:cs="Cambria"/>
        </w:rPr>
        <w:t>Dummy payment services from strip</w:t>
      </w:r>
      <w:r w:rsidR="00834140">
        <w:rPr>
          <w:rFonts w:ascii="Cambria" w:eastAsia="Cambria" w:hAnsi="Cambria" w:cs="Cambria"/>
        </w:rPr>
        <w:t>e</w:t>
      </w:r>
      <w:r>
        <w:rPr>
          <w:rFonts w:ascii="Cambria" w:eastAsia="Cambria" w:hAnsi="Cambria" w:cs="Cambria"/>
        </w:rPr>
        <w:t xml:space="preserve"> API are used. </w:t>
      </w:r>
    </w:p>
    <w:p w14:paraId="06946935" w14:textId="76E62F3D" w:rsidR="00B3745B" w:rsidRDefault="00894BE0">
      <w:pPr>
        <w:numPr>
          <w:ilvl w:val="0"/>
          <w:numId w:val="1"/>
        </w:numPr>
        <w:spacing w:after="254"/>
        <w:ind w:hanging="374"/>
      </w:pPr>
      <w:r>
        <w:rPr>
          <w:rFonts w:ascii="Cambria" w:eastAsia="Cambria" w:hAnsi="Cambria" w:cs="Cambria"/>
          <w:b/>
        </w:rPr>
        <w:t xml:space="preserve">Order Status Listing: </w:t>
      </w:r>
    </w:p>
    <w:p w14:paraId="0694C623" w14:textId="439AE2BA" w:rsidR="00B3745B" w:rsidRDefault="00894BE0">
      <w:pPr>
        <w:numPr>
          <w:ilvl w:val="1"/>
          <w:numId w:val="1"/>
        </w:numPr>
        <w:spacing w:after="176" w:line="269" w:lineRule="auto"/>
        <w:ind w:hanging="360"/>
      </w:pPr>
      <w:r>
        <w:rPr>
          <w:rFonts w:ascii="Cambria" w:eastAsia="Cambria" w:hAnsi="Cambria" w:cs="Cambria"/>
        </w:rPr>
        <w:t xml:space="preserve">Provides a detailed view of all the orders and their states i.e. approved/delivered/processed etc. </w:t>
      </w:r>
    </w:p>
    <w:p w14:paraId="1F813A86" w14:textId="77777777" w:rsidR="00B3745B" w:rsidRDefault="00000000">
      <w:pPr>
        <w:pStyle w:val="Heading1"/>
        <w:ind w:left="-5"/>
      </w:pPr>
      <w:r>
        <w:lastRenderedPageBreak/>
        <w:t xml:space="preserve">Additional Enhancements </w:t>
      </w:r>
    </w:p>
    <w:p w14:paraId="7285A417" w14:textId="77777777" w:rsidR="00B3745B" w:rsidRDefault="00000000">
      <w:pPr>
        <w:spacing w:after="254"/>
        <w:ind w:left="-5" w:hanging="10"/>
      </w:pPr>
      <w:r>
        <w:rPr>
          <w:rFonts w:ascii="Cambria" w:eastAsia="Cambria" w:hAnsi="Cambria" w:cs="Cambria"/>
          <w:b/>
        </w:rPr>
        <w:t xml:space="preserve">AJAX: </w:t>
      </w:r>
    </w:p>
    <w:p w14:paraId="0BF50271" w14:textId="77777777" w:rsidR="00B3745B" w:rsidRDefault="00000000">
      <w:pPr>
        <w:numPr>
          <w:ilvl w:val="0"/>
          <w:numId w:val="2"/>
        </w:numPr>
        <w:spacing w:after="176" w:line="269" w:lineRule="auto"/>
        <w:ind w:hanging="360"/>
      </w:pPr>
      <w:r>
        <w:rPr>
          <w:rFonts w:ascii="Cambria" w:eastAsia="Cambria" w:hAnsi="Cambria" w:cs="Cambria"/>
        </w:rPr>
        <w:t xml:space="preserve">Used for dynamic content loading, improving the user experience. </w:t>
      </w:r>
    </w:p>
    <w:p w14:paraId="516B54BC" w14:textId="77777777" w:rsidR="00B3745B" w:rsidRDefault="00000000">
      <w:pPr>
        <w:spacing w:after="254"/>
        <w:ind w:left="-5" w:hanging="10"/>
      </w:pPr>
      <w:r>
        <w:rPr>
          <w:rFonts w:ascii="Cambria" w:eastAsia="Cambria" w:hAnsi="Cambria" w:cs="Cambria"/>
          <w:b/>
        </w:rPr>
        <w:t xml:space="preserve">Clean Architecture: </w:t>
      </w:r>
    </w:p>
    <w:p w14:paraId="1D9E862B" w14:textId="77777777" w:rsidR="00B3745B" w:rsidRDefault="00000000">
      <w:pPr>
        <w:numPr>
          <w:ilvl w:val="0"/>
          <w:numId w:val="2"/>
        </w:numPr>
        <w:spacing w:after="176" w:line="269" w:lineRule="auto"/>
        <w:ind w:hanging="360"/>
      </w:pPr>
      <w:r>
        <w:rPr>
          <w:rFonts w:ascii="Cambria" w:eastAsia="Cambria" w:hAnsi="Cambria" w:cs="Cambria"/>
        </w:rPr>
        <w:t xml:space="preserve">Applied to maintain a clean and manageable codebase. </w:t>
      </w:r>
    </w:p>
    <w:p w14:paraId="658DD93D" w14:textId="77777777" w:rsidR="00B3745B" w:rsidRDefault="00000000">
      <w:pPr>
        <w:spacing w:after="254"/>
        <w:ind w:left="-5" w:hanging="10"/>
      </w:pPr>
      <w:r>
        <w:rPr>
          <w:rFonts w:ascii="Cambria" w:eastAsia="Cambria" w:hAnsi="Cambria" w:cs="Cambria"/>
          <w:b/>
        </w:rPr>
        <w:t xml:space="preserve">Caching: </w:t>
      </w:r>
    </w:p>
    <w:p w14:paraId="0DD3ED27" w14:textId="77777777" w:rsidR="00B3745B" w:rsidRDefault="00000000">
      <w:pPr>
        <w:numPr>
          <w:ilvl w:val="0"/>
          <w:numId w:val="2"/>
        </w:numPr>
        <w:spacing w:after="176" w:line="269" w:lineRule="auto"/>
        <w:ind w:hanging="360"/>
      </w:pPr>
      <w:r>
        <w:rPr>
          <w:rFonts w:ascii="Cambria" w:eastAsia="Cambria" w:hAnsi="Cambria" w:cs="Cambria"/>
        </w:rPr>
        <w:t xml:space="preserve">Implemented to improve performance and speed up data retrieval. </w:t>
      </w:r>
    </w:p>
    <w:p w14:paraId="163DAB8A" w14:textId="77777777" w:rsidR="00B3745B" w:rsidRDefault="00000000">
      <w:pPr>
        <w:spacing w:after="254"/>
        <w:ind w:left="-5" w:hanging="10"/>
      </w:pPr>
      <w:r>
        <w:rPr>
          <w:rFonts w:ascii="Cambria" w:eastAsia="Cambria" w:hAnsi="Cambria" w:cs="Cambria"/>
          <w:b/>
        </w:rPr>
        <w:t xml:space="preserve">Dockerizing: </w:t>
      </w:r>
    </w:p>
    <w:p w14:paraId="56EA93B7" w14:textId="77777777" w:rsidR="00B3745B" w:rsidRDefault="00000000">
      <w:pPr>
        <w:numPr>
          <w:ilvl w:val="0"/>
          <w:numId w:val="2"/>
        </w:numPr>
        <w:spacing w:after="176" w:line="269" w:lineRule="auto"/>
        <w:ind w:hanging="360"/>
      </w:pPr>
      <w:r>
        <w:rPr>
          <w:rFonts w:ascii="Cambria" w:eastAsia="Cambria" w:hAnsi="Cambria" w:cs="Cambria"/>
        </w:rPr>
        <w:t xml:space="preserve">Dockerized the application for easier deployment in various environments. </w:t>
      </w:r>
    </w:p>
    <w:p w14:paraId="57C277C8" w14:textId="77777777" w:rsidR="00B3745B" w:rsidRDefault="00000000">
      <w:pPr>
        <w:pStyle w:val="Heading2"/>
        <w:ind w:left="-5"/>
      </w:pPr>
      <w:r>
        <w:t xml:space="preserve">Technologies Used </w:t>
      </w:r>
    </w:p>
    <w:p w14:paraId="5A7A0879" w14:textId="77777777" w:rsidR="00B3745B" w:rsidRDefault="00000000">
      <w:pPr>
        <w:numPr>
          <w:ilvl w:val="0"/>
          <w:numId w:val="4"/>
        </w:numPr>
        <w:spacing w:after="14" w:line="269" w:lineRule="auto"/>
        <w:ind w:hanging="360"/>
      </w:pPr>
      <w:r>
        <w:rPr>
          <w:rFonts w:ascii="Cambria" w:eastAsia="Cambria" w:hAnsi="Cambria" w:cs="Cambria"/>
          <w:b/>
        </w:rPr>
        <w:t>Frontend:</w:t>
      </w:r>
      <w:r>
        <w:rPr>
          <w:rFonts w:ascii="Cambria" w:eastAsia="Cambria" w:hAnsi="Cambria" w:cs="Cambria"/>
        </w:rPr>
        <w:t xml:space="preserve"> HTML, CSS, JavaScript, AJAX, Bootstrap for responsive design. </w:t>
      </w:r>
    </w:p>
    <w:p w14:paraId="16A3FB7A" w14:textId="77777777" w:rsidR="00B3745B" w:rsidRDefault="00000000">
      <w:pPr>
        <w:numPr>
          <w:ilvl w:val="0"/>
          <w:numId w:val="4"/>
        </w:numPr>
        <w:spacing w:after="17" w:line="269" w:lineRule="auto"/>
        <w:ind w:hanging="360"/>
      </w:pPr>
      <w:r>
        <w:rPr>
          <w:rFonts w:ascii="Cambria" w:eastAsia="Cambria" w:hAnsi="Cambria" w:cs="Cambria"/>
          <w:b/>
        </w:rPr>
        <w:t>Backend:</w:t>
      </w:r>
      <w:r>
        <w:rPr>
          <w:rFonts w:ascii="Cambria" w:eastAsia="Cambria" w:hAnsi="Cambria" w:cs="Cambria"/>
        </w:rPr>
        <w:t xml:space="preserve"> ASP.NET Core MVC </w:t>
      </w:r>
    </w:p>
    <w:p w14:paraId="2BF331EA" w14:textId="77777777" w:rsidR="00B3745B" w:rsidRDefault="00000000">
      <w:pPr>
        <w:numPr>
          <w:ilvl w:val="0"/>
          <w:numId w:val="4"/>
        </w:numPr>
        <w:spacing w:after="16" w:line="269" w:lineRule="auto"/>
        <w:ind w:hanging="360"/>
      </w:pPr>
      <w:r>
        <w:rPr>
          <w:rFonts w:ascii="Cambria" w:eastAsia="Cambria" w:hAnsi="Cambria" w:cs="Cambria"/>
          <w:b/>
        </w:rPr>
        <w:t>Database:</w:t>
      </w:r>
      <w:r>
        <w:rPr>
          <w:rFonts w:ascii="Cambria" w:eastAsia="Cambria" w:hAnsi="Cambria" w:cs="Cambria"/>
        </w:rPr>
        <w:t xml:space="preserve"> Microsoft SQL Server with Entity Framework Core as the ORM. </w:t>
      </w:r>
    </w:p>
    <w:p w14:paraId="2BCEB97F" w14:textId="77777777" w:rsidR="00B3745B" w:rsidRDefault="00000000">
      <w:pPr>
        <w:numPr>
          <w:ilvl w:val="0"/>
          <w:numId w:val="4"/>
        </w:numPr>
        <w:spacing w:after="14" w:line="269" w:lineRule="auto"/>
        <w:ind w:hanging="360"/>
      </w:pPr>
      <w:r>
        <w:rPr>
          <w:rFonts w:ascii="Cambria" w:eastAsia="Cambria" w:hAnsi="Cambria" w:cs="Cambria"/>
          <w:b/>
        </w:rPr>
        <w:t>Auth:</w:t>
      </w:r>
      <w:r>
        <w:rPr>
          <w:rFonts w:ascii="Cambria" w:eastAsia="Cambria" w:hAnsi="Cambria" w:cs="Cambria"/>
        </w:rPr>
        <w:t xml:space="preserve"> ASP.NET Core Identity, Google authentication. </w:t>
      </w:r>
    </w:p>
    <w:p w14:paraId="3AD234D9" w14:textId="77777777" w:rsidR="00B3745B" w:rsidRDefault="00000000">
      <w:pPr>
        <w:numPr>
          <w:ilvl w:val="0"/>
          <w:numId w:val="4"/>
        </w:numPr>
        <w:spacing w:after="212" w:line="269" w:lineRule="auto"/>
        <w:ind w:hanging="360"/>
      </w:pPr>
      <w:r>
        <w:rPr>
          <w:rFonts w:ascii="Cambria" w:eastAsia="Cambria" w:hAnsi="Cambria" w:cs="Cambria"/>
          <w:b/>
        </w:rPr>
        <w:t>Deployment:</w:t>
      </w:r>
      <w:r>
        <w:rPr>
          <w:rFonts w:ascii="Cambria" w:eastAsia="Cambria" w:hAnsi="Cambria" w:cs="Cambria"/>
        </w:rPr>
        <w:t xml:space="preserve"> </w:t>
      </w:r>
      <w:r>
        <w:rPr>
          <w:rFonts w:ascii="Cambria" w:eastAsia="Cambria" w:hAnsi="Cambria" w:cs="Cambria"/>
          <w:b/>
        </w:rPr>
        <w:t>Docker</w:t>
      </w:r>
      <w:r>
        <w:rPr>
          <w:rFonts w:ascii="Cambria" w:eastAsia="Cambria" w:hAnsi="Cambria" w:cs="Cambria"/>
        </w:rPr>
        <w:t xml:space="preserve"> for containerization and IIS local server. </w:t>
      </w:r>
    </w:p>
    <w:p w14:paraId="323887CD" w14:textId="3DBEA2EF" w:rsidR="00894BE0" w:rsidRPr="00894BE0" w:rsidRDefault="00000000" w:rsidP="00894BE0">
      <w:pPr>
        <w:pStyle w:val="Heading2"/>
        <w:spacing w:after="0"/>
        <w:ind w:left="-5"/>
      </w:pPr>
      <w:r>
        <w:t xml:space="preserve">Screenshots </w:t>
      </w:r>
    </w:p>
    <w:p w14:paraId="6BAD541B" w14:textId="77777777" w:rsidR="006525D0" w:rsidRDefault="00894BE0">
      <w:pPr>
        <w:spacing w:after="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Figure 1: The First View of buybooks navigates the </w:t>
      </w:r>
      <w:r w:rsidR="006525D0">
        <w:rPr>
          <w:rFonts w:ascii="Cambria" w:eastAsia="Cambria" w:hAnsi="Cambria" w:cs="Cambria"/>
        </w:rPr>
        <w:t>customer through the products we are offering.</w:t>
      </w:r>
      <w:r>
        <w:rPr>
          <w:rFonts w:ascii="Cambria" w:eastAsia="Cambria" w:hAnsi="Cambria" w:cs="Cambria"/>
          <w:noProof/>
        </w:rPr>
        <w:drawing>
          <wp:inline distT="0" distB="0" distL="0" distR="0" wp14:anchorId="1A26316C" wp14:editId="3186EC5B">
            <wp:extent cx="5601970" cy="3150870"/>
            <wp:effectExtent l="0" t="0" r="0" b="0"/>
            <wp:docPr id="1829827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827806" name="Picture 182982780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CA920" w14:textId="77777777" w:rsidR="006525D0" w:rsidRDefault="006525D0">
      <w:pPr>
        <w:spacing w:after="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lastRenderedPageBreak/>
        <w:t xml:space="preserve">Figure 2: Search bar is provided for filtering search results on the basis of the search term. </w:t>
      </w:r>
      <w:r w:rsidR="00894BE0">
        <w:rPr>
          <w:rFonts w:ascii="Cambria" w:eastAsia="Cambria" w:hAnsi="Cambria" w:cs="Cambria"/>
          <w:noProof/>
        </w:rPr>
        <w:drawing>
          <wp:inline distT="0" distB="0" distL="0" distR="0" wp14:anchorId="07725F86" wp14:editId="7C9D16F7">
            <wp:extent cx="5601970" cy="3150870"/>
            <wp:effectExtent l="0" t="0" r="0" b="0"/>
            <wp:docPr id="11368056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805635" name="Picture 113680563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49068" w14:textId="77777777" w:rsidR="006525D0" w:rsidRDefault="006525D0">
      <w:pPr>
        <w:spacing w:after="0"/>
        <w:rPr>
          <w:rFonts w:ascii="Cambria" w:eastAsia="Cambria" w:hAnsi="Cambria" w:cs="Cambria"/>
        </w:rPr>
      </w:pPr>
    </w:p>
    <w:p w14:paraId="2B57CCFC" w14:textId="77777777" w:rsidR="006525D0" w:rsidRDefault="006525D0">
      <w:pPr>
        <w:spacing w:after="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Figure 3: The Register page</w:t>
      </w:r>
      <w:r w:rsidR="00894BE0">
        <w:rPr>
          <w:rFonts w:ascii="Cambria" w:eastAsia="Cambria" w:hAnsi="Cambria" w:cs="Cambria"/>
          <w:noProof/>
        </w:rPr>
        <w:drawing>
          <wp:inline distT="0" distB="0" distL="0" distR="0" wp14:anchorId="0D3E1BEA" wp14:editId="7429A49D">
            <wp:extent cx="5601970" cy="3150870"/>
            <wp:effectExtent l="0" t="0" r="0" b="0"/>
            <wp:docPr id="182312207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122075" name="Picture 182312207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FBD94" w14:textId="77777777" w:rsidR="006525D0" w:rsidRDefault="006525D0">
      <w:pPr>
        <w:spacing w:after="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lastRenderedPageBreak/>
        <w:t>Figure 4: Populating all the required Fields.</w:t>
      </w:r>
      <w:r w:rsidR="00894BE0">
        <w:rPr>
          <w:rFonts w:ascii="Cambria" w:eastAsia="Cambria" w:hAnsi="Cambria" w:cs="Cambria"/>
          <w:noProof/>
        </w:rPr>
        <w:drawing>
          <wp:inline distT="0" distB="0" distL="0" distR="0" wp14:anchorId="1B0F8133" wp14:editId="0607CBFF">
            <wp:extent cx="5601970" cy="3150870"/>
            <wp:effectExtent l="0" t="0" r="0" b="0"/>
            <wp:docPr id="139347340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473400" name="Picture 139347340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B64A6" w14:textId="77777777" w:rsidR="006525D0" w:rsidRDefault="006525D0">
      <w:pPr>
        <w:spacing w:after="0"/>
        <w:rPr>
          <w:rFonts w:ascii="Cambria" w:eastAsia="Cambria" w:hAnsi="Cambria" w:cs="Cambria"/>
        </w:rPr>
      </w:pPr>
    </w:p>
    <w:p w14:paraId="263B6C26" w14:textId="77777777" w:rsidR="006525D0" w:rsidRDefault="006525D0">
      <w:pPr>
        <w:spacing w:after="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Figure 5: Registration Successfully done!</w:t>
      </w:r>
      <w:r w:rsidR="00894BE0">
        <w:rPr>
          <w:rFonts w:ascii="Cambria" w:eastAsia="Cambria" w:hAnsi="Cambria" w:cs="Cambria"/>
          <w:noProof/>
        </w:rPr>
        <w:drawing>
          <wp:inline distT="0" distB="0" distL="0" distR="0" wp14:anchorId="111CD05B" wp14:editId="732FA632">
            <wp:extent cx="5601970" cy="3150870"/>
            <wp:effectExtent l="0" t="0" r="0" b="0"/>
            <wp:docPr id="74780480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804806" name="Picture 74780480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FF034" w14:textId="77777777" w:rsidR="006525D0" w:rsidRDefault="006525D0">
      <w:pPr>
        <w:spacing w:after="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lastRenderedPageBreak/>
        <w:t>Figure 6: On clicking Hello&lt;username&gt;</w:t>
      </w:r>
      <w:r w:rsidR="00894BE0">
        <w:rPr>
          <w:rFonts w:ascii="Cambria" w:eastAsia="Cambria" w:hAnsi="Cambria" w:cs="Cambria"/>
          <w:noProof/>
        </w:rPr>
        <w:drawing>
          <wp:inline distT="0" distB="0" distL="0" distR="0" wp14:anchorId="4BC059D5" wp14:editId="1D9EE122">
            <wp:extent cx="5601970" cy="3150870"/>
            <wp:effectExtent l="0" t="0" r="0" b="0"/>
            <wp:docPr id="19280566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056647" name="Picture 192805664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A17B9" w14:textId="77777777" w:rsidR="006525D0" w:rsidRDefault="006525D0">
      <w:pPr>
        <w:spacing w:after="0"/>
        <w:rPr>
          <w:rFonts w:ascii="Cambria" w:eastAsia="Cambria" w:hAnsi="Cambria" w:cs="Cambria"/>
        </w:rPr>
      </w:pPr>
    </w:p>
    <w:p w14:paraId="7E9EFD15" w14:textId="77777777" w:rsidR="006525D0" w:rsidRDefault="006525D0">
      <w:pPr>
        <w:spacing w:after="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Figure 7: The Profile Options and information appear</w:t>
      </w:r>
      <w:r w:rsidR="00894BE0">
        <w:rPr>
          <w:rFonts w:ascii="Cambria" w:eastAsia="Cambria" w:hAnsi="Cambria" w:cs="Cambria"/>
          <w:noProof/>
        </w:rPr>
        <w:drawing>
          <wp:inline distT="0" distB="0" distL="0" distR="0" wp14:anchorId="60679DBF" wp14:editId="3D2A5F82">
            <wp:extent cx="5601970" cy="3150870"/>
            <wp:effectExtent l="0" t="0" r="0" b="0"/>
            <wp:docPr id="9067968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796818" name="Picture 90679681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CACEC" w14:textId="77777777" w:rsidR="006525D0" w:rsidRDefault="006525D0">
      <w:pPr>
        <w:spacing w:after="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lastRenderedPageBreak/>
        <w:t>Figure 8: Email editing partial view</w:t>
      </w:r>
      <w:r w:rsidR="00894BE0">
        <w:rPr>
          <w:rFonts w:ascii="Cambria" w:eastAsia="Cambria" w:hAnsi="Cambria" w:cs="Cambria"/>
          <w:noProof/>
        </w:rPr>
        <w:drawing>
          <wp:inline distT="0" distB="0" distL="0" distR="0" wp14:anchorId="6D3D7036" wp14:editId="269F025D">
            <wp:extent cx="5601970" cy="3150870"/>
            <wp:effectExtent l="0" t="0" r="0" b="0"/>
            <wp:docPr id="155679886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798867" name="Picture 155679886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65CAA" w14:textId="77777777" w:rsidR="006525D0" w:rsidRDefault="006525D0">
      <w:pPr>
        <w:spacing w:after="0"/>
        <w:rPr>
          <w:rFonts w:ascii="Cambria" w:eastAsia="Cambria" w:hAnsi="Cambria" w:cs="Cambria"/>
        </w:rPr>
      </w:pPr>
    </w:p>
    <w:p w14:paraId="7B270CBA" w14:textId="77777777" w:rsidR="006525D0" w:rsidRDefault="006525D0">
      <w:pPr>
        <w:spacing w:after="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Figure 9: password changing tab</w:t>
      </w:r>
      <w:r w:rsidR="00894BE0">
        <w:rPr>
          <w:rFonts w:ascii="Cambria" w:eastAsia="Cambria" w:hAnsi="Cambria" w:cs="Cambria"/>
          <w:noProof/>
        </w:rPr>
        <w:drawing>
          <wp:inline distT="0" distB="0" distL="0" distR="0" wp14:anchorId="0DCC9E36" wp14:editId="13866A0C">
            <wp:extent cx="5601970" cy="3150870"/>
            <wp:effectExtent l="0" t="0" r="0" b="0"/>
            <wp:docPr id="12107489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74894" name="Picture 12107489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62FC0" w14:textId="77777777" w:rsidR="006525D0" w:rsidRDefault="006525D0">
      <w:pPr>
        <w:spacing w:after="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lastRenderedPageBreak/>
        <w:t>Figure 10: External login tab</w:t>
      </w:r>
      <w:r w:rsidR="00894BE0">
        <w:rPr>
          <w:rFonts w:ascii="Cambria" w:eastAsia="Cambria" w:hAnsi="Cambria" w:cs="Cambria"/>
          <w:noProof/>
        </w:rPr>
        <w:drawing>
          <wp:inline distT="0" distB="0" distL="0" distR="0" wp14:anchorId="5C2365CE" wp14:editId="4689120D">
            <wp:extent cx="5601970" cy="3150870"/>
            <wp:effectExtent l="0" t="0" r="0" b="0"/>
            <wp:docPr id="19848774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877423" name="Picture 198487742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203C6" w14:textId="77777777" w:rsidR="006525D0" w:rsidRDefault="006525D0">
      <w:pPr>
        <w:spacing w:after="0"/>
        <w:rPr>
          <w:rFonts w:ascii="Cambria" w:eastAsia="Cambria" w:hAnsi="Cambria" w:cs="Cambria"/>
        </w:rPr>
      </w:pPr>
    </w:p>
    <w:p w14:paraId="17B19A50" w14:textId="77777777" w:rsidR="006525D0" w:rsidRDefault="006525D0">
      <w:pPr>
        <w:spacing w:after="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Figure 11: Personal data download and account deletion tab</w:t>
      </w:r>
      <w:r w:rsidR="00894BE0">
        <w:rPr>
          <w:rFonts w:ascii="Cambria" w:eastAsia="Cambria" w:hAnsi="Cambria" w:cs="Cambria"/>
          <w:noProof/>
        </w:rPr>
        <w:drawing>
          <wp:inline distT="0" distB="0" distL="0" distR="0" wp14:anchorId="7834FA02" wp14:editId="7352B224">
            <wp:extent cx="5601970" cy="3150870"/>
            <wp:effectExtent l="0" t="0" r="0" b="0"/>
            <wp:docPr id="94181416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14169" name="Picture 94181416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68B40" w14:textId="77777777" w:rsidR="006525D0" w:rsidRDefault="006525D0">
      <w:pPr>
        <w:spacing w:after="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lastRenderedPageBreak/>
        <w:t>Figure 12: To add a product to cart click on details</w:t>
      </w:r>
      <w:r w:rsidR="00894BE0">
        <w:rPr>
          <w:rFonts w:ascii="Cambria" w:eastAsia="Cambria" w:hAnsi="Cambria" w:cs="Cambria"/>
          <w:noProof/>
        </w:rPr>
        <w:drawing>
          <wp:inline distT="0" distB="0" distL="0" distR="0" wp14:anchorId="29E1670A" wp14:editId="3B0CC0F1">
            <wp:extent cx="5601970" cy="3150870"/>
            <wp:effectExtent l="0" t="0" r="0" b="0"/>
            <wp:docPr id="22387755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877555" name="Picture 22387755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8055" w14:textId="77777777" w:rsidR="006525D0" w:rsidRDefault="006525D0">
      <w:pPr>
        <w:spacing w:after="0"/>
        <w:rPr>
          <w:rFonts w:ascii="Cambria" w:eastAsia="Cambria" w:hAnsi="Cambria" w:cs="Cambria"/>
        </w:rPr>
      </w:pPr>
    </w:p>
    <w:p w14:paraId="50578EE2" w14:textId="77777777" w:rsidR="006525D0" w:rsidRDefault="006525D0">
      <w:pPr>
        <w:spacing w:after="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Figure 13:the details view appears</w:t>
      </w:r>
      <w:r w:rsidR="00894BE0">
        <w:rPr>
          <w:rFonts w:ascii="Cambria" w:eastAsia="Cambria" w:hAnsi="Cambria" w:cs="Cambria"/>
          <w:noProof/>
        </w:rPr>
        <w:drawing>
          <wp:inline distT="0" distB="0" distL="0" distR="0" wp14:anchorId="746F8905" wp14:editId="465B63B4">
            <wp:extent cx="5601970" cy="3150870"/>
            <wp:effectExtent l="0" t="0" r="0" b="0"/>
            <wp:docPr id="130777236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772363" name="Picture 130777236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5440F" w14:textId="77777777" w:rsidR="00F74320" w:rsidRDefault="006525D0">
      <w:pPr>
        <w:spacing w:after="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lastRenderedPageBreak/>
        <w:t xml:space="preserve">Figure 14: The count can be </w:t>
      </w:r>
      <w:r w:rsidR="00F74320">
        <w:rPr>
          <w:rFonts w:ascii="Cambria" w:eastAsia="Cambria" w:hAnsi="Cambria" w:cs="Cambria"/>
        </w:rPr>
        <w:t>custom</w:t>
      </w:r>
      <w:r w:rsidR="00894BE0">
        <w:rPr>
          <w:rFonts w:ascii="Cambria" w:eastAsia="Cambria" w:hAnsi="Cambria" w:cs="Cambria"/>
          <w:noProof/>
        </w:rPr>
        <w:drawing>
          <wp:inline distT="0" distB="0" distL="0" distR="0" wp14:anchorId="14DF9E5A" wp14:editId="01F59B81">
            <wp:extent cx="5601970" cy="3150870"/>
            <wp:effectExtent l="0" t="0" r="0" b="0"/>
            <wp:docPr id="72365178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651782" name="Picture 72365178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0B66" w14:textId="77777777" w:rsidR="00F74320" w:rsidRDefault="00F74320">
      <w:pPr>
        <w:spacing w:after="0"/>
        <w:rPr>
          <w:rFonts w:ascii="Cambria" w:eastAsia="Cambria" w:hAnsi="Cambria" w:cs="Cambria"/>
        </w:rPr>
      </w:pPr>
    </w:p>
    <w:p w14:paraId="35D56D1E" w14:textId="77777777" w:rsidR="00F74320" w:rsidRDefault="00F74320">
      <w:pPr>
        <w:spacing w:after="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Figure 15: On clicking Add to cart the book is added to cart</w:t>
      </w:r>
      <w:r w:rsidR="00894BE0">
        <w:rPr>
          <w:rFonts w:ascii="Cambria" w:eastAsia="Cambria" w:hAnsi="Cambria" w:cs="Cambria"/>
          <w:noProof/>
        </w:rPr>
        <w:drawing>
          <wp:inline distT="0" distB="0" distL="0" distR="0" wp14:anchorId="48FBECCB" wp14:editId="0F5D1B86">
            <wp:extent cx="5601970" cy="3150870"/>
            <wp:effectExtent l="0" t="0" r="0" b="0"/>
            <wp:docPr id="76288487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884870" name="Picture 76288487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271A9" w14:textId="0B7DD9B3" w:rsidR="00F74320" w:rsidRDefault="00F74320">
      <w:pPr>
        <w:spacing w:after="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lastRenderedPageBreak/>
        <w:t>Figure 16: Click on the Cart Icon in top-left corner to view Cart</w:t>
      </w:r>
      <w:r w:rsidR="00894BE0">
        <w:rPr>
          <w:rFonts w:ascii="Cambria" w:eastAsia="Cambria" w:hAnsi="Cambria" w:cs="Cambria"/>
          <w:noProof/>
        </w:rPr>
        <w:drawing>
          <wp:inline distT="0" distB="0" distL="0" distR="0" wp14:anchorId="008E1D79" wp14:editId="2DCC3D6C">
            <wp:extent cx="5601970" cy="3150870"/>
            <wp:effectExtent l="0" t="0" r="0" b="0"/>
            <wp:docPr id="133679270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792705" name="Picture 133679270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0FB64" w14:textId="77777777" w:rsidR="00F74320" w:rsidRDefault="00F74320">
      <w:pPr>
        <w:spacing w:after="0"/>
        <w:rPr>
          <w:rFonts w:ascii="Cambria" w:eastAsia="Cambria" w:hAnsi="Cambria" w:cs="Cambria"/>
        </w:rPr>
      </w:pPr>
    </w:p>
    <w:p w14:paraId="08B32EA2" w14:textId="5FF586AA" w:rsidR="00F74320" w:rsidRDefault="00F74320">
      <w:pPr>
        <w:spacing w:after="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Figure 17: Products in cart appear</w:t>
      </w:r>
      <w:r w:rsidR="00894BE0">
        <w:rPr>
          <w:rFonts w:ascii="Cambria" w:eastAsia="Cambria" w:hAnsi="Cambria" w:cs="Cambria"/>
          <w:noProof/>
        </w:rPr>
        <w:drawing>
          <wp:inline distT="0" distB="0" distL="0" distR="0" wp14:anchorId="00B70697" wp14:editId="1FA23B5E">
            <wp:extent cx="5601970" cy="3150870"/>
            <wp:effectExtent l="0" t="0" r="0" b="0"/>
            <wp:docPr id="159195442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954428" name="Picture 159195442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D75CF" w14:textId="77777777" w:rsidR="00F74320" w:rsidRDefault="00F74320">
      <w:pPr>
        <w:spacing w:after="0"/>
        <w:rPr>
          <w:rFonts w:ascii="Cambria" w:eastAsia="Cambria" w:hAnsi="Cambria" w:cs="Cambria"/>
        </w:rPr>
      </w:pPr>
    </w:p>
    <w:p w14:paraId="4446B5D9" w14:textId="77777777" w:rsidR="00F74320" w:rsidRDefault="00F74320">
      <w:pPr>
        <w:spacing w:after="0"/>
        <w:rPr>
          <w:rFonts w:ascii="Cambria" w:eastAsia="Cambria" w:hAnsi="Cambria" w:cs="Cambria"/>
        </w:rPr>
      </w:pPr>
    </w:p>
    <w:p w14:paraId="1047E055" w14:textId="77777777" w:rsidR="00F74320" w:rsidRDefault="00F74320">
      <w:pPr>
        <w:spacing w:after="0"/>
        <w:rPr>
          <w:rFonts w:ascii="Cambria" w:eastAsia="Cambria" w:hAnsi="Cambria" w:cs="Cambria"/>
        </w:rPr>
      </w:pPr>
    </w:p>
    <w:p w14:paraId="36271A45" w14:textId="77777777" w:rsidR="00F74320" w:rsidRDefault="00F74320">
      <w:pPr>
        <w:spacing w:after="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lastRenderedPageBreak/>
        <w:t>Fig18: The count can be increased or decreased here and also the product can be removed from the cart</w:t>
      </w:r>
      <w:r w:rsidR="00894BE0">
        <w:rPr>
          <w:rFonts w:ascii="Cambria" w:eastAsia="Cambria" w:hAnsi="Cambria" w:cs="Cambria"/>
          <w:noProof/>
        </w:rPr>
        <w:drawing>
          <wp:inline distT="0" distB="0" distL="0" distR="0" wp14:anchorId="32B5FD3D" wp14:editId="7DF0F2DE">
            <wp:extent cx="5601970" cy="3150870"/>
            <wp:effectExtent l="0" t="0" r="0" b="0"/>
            <wp:docPr id="100123809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38099" name="Picture 100123809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B33D6" w14:textId="77777777" w:rsidR="00F74320" w:rsidRDefault="00F74320">
      <w:pPr>
        <w:spacing w:after="0"/>
        <w:rPr>
          <w:rFonts w:ascii="Cambria" w:eastAsia="Cambria" w:hAnsi="Cambria" w:cs="Cambria"/>
        </w:rPr>
      </w:pPr>
    </w:p>
    <w:p w14:paraId="4550B291" w14:textId="77777777" w:rsidR="00F74320" w:rsidRDefault="00F74320">
      <w:pPr>
        <w:spacing w:after="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Figure19: On clicking the summary button the summary of our order appears</w:t>
      </w:r>
      <w:r w:rsidR="00894BE0">
        <w:rPr>
          <w:rFonts w:ascii="Cambria" w:eastAsia="Cambria" w:hAnsi="Cambria" w:cs="Cambria"/>
          <w:noProof/>
        </w:rPr>
        <w:drawing>
          <wp:inline distT="0" distB="0" distL="0" distR="0" wp14:anchorId="65F3DB4C" wp14:editId="346AB1DA">
            <wp:extent cx="5601970" cy="3150870"/>
            <wp:effectExtent l="0" t="0" r="0" b="0"/>
            <wp:docPr id="38853617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36171" name="Picture 38853617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C81E5" w14:textId="77777777" w:rsidR="00F74320" w:rsidRDefault="00F74320">
      <w:pPr>
        <w:spacing w:after="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lastRenderedPageBreak/>
        <w:t>Fig20: On clicking place order in  order summary, the payment view appears</w:t>
      </w:r>
      <w:r w:rsidR="00894BE0">
        <w:rPr>
          <w:rFonts w:ascii="Cambria" w:eastAsia="Cambria" w:hAnsi="Cambria" w:cs="Cambria"/>
          <w:noProof/>
        </w:rPr>
        <w:drawing>
          <wp:inline distT="0" distB="0" distL="0" distR="0" wp14:anchorId="7F49986A" wp14:editId="25C73035">
            <wp:extent cx="5601970" cy="3150870"/>
            <wp:effectExtent l="0" t="0" r="0" b="0"/>
            <wp:docPr id="27971292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12929" name="Picture 27971292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49FD9" w14:textId="77777777" w:rsidR="00F74320" w:rsidRDefault="00F74320">
      <w:pPr>
        <w:spacing w:after="0"/>
        <w:rPr>
          <w:rFonts w:ascii="Cambria" w:eastAsia="Cambria" w:hAnsi="Cambria" w:cs="Cambria"/>
        </w:rPr>
      </w:pPr>
    </w:p>
    <w:p w14:paraId="6C3FFEB1" w14:textId="77777777" w:rsidR="00F74320" w:rsidRDefault="00F74320">
      <w:pPr>
        <w:spacing w:after="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Fig21:Provide email and then choose payment option</w:t>
      </w:r>
      <w:r w:rsidR="00894BE0">
        <w:rPr>
          <w:rFonts w:ascii="Cambria" w:eastAsia="Cambria" w:hAnsi="Cambria" w:cs="Cambria"/>
          <w:noProof/>
        </w:rPr>
        <w:drawing>
          <wp:inline distT="0" distB="0" distL="0" distR="0" wp14:anchorId="1B3BDDFA" wp14:editId="4423A03D">
            <wp:extent cx="5601970" cy="3150870"/>
            <wp:effectExtent l="0" t="0" r="0" b="0"/>
            <wp:docPr id="91166969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669690" name="Picture 91166969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553C1" w14:textId="77777777" w:rsidR="00F74320" w:rsidRDefault="00F74320">
      <w:pPr>
        <w:spacing w:after="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lastRenderedPageBreak/>
        <w:t>Fig22: A dummy QR appears which contains an option of simulate scan</w:t>
      </w:r>
      <w:r w:rsidR="00894BE0">
        <w:rPr>
          <w:rFonts w:ascii="Cambria" w:eastAsia="Cambria" w:hAnsi="Cambria" w:cs="Cambria"/>
          <w:noProof/>
        </w:rPr>
        <w:drawing>
          <wp:inline distT="0" distB="0" distL="0" distR="0" wp14:anchorId="5392914B" wp14:editId="47633636">
            <wp:extent cx="5601970" cy="3150870"/>
            <wp:effectExtent l="0" t="0" r="0" b="0"/>
            <wp:docPr id="98398756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987564" name="Picture 98398756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5C430" w14:textId="77777777" w:rsidR="00F74320" w:rsidRDefault="00F74320">
      <w:pPr>
        <w:spacing w:after="0"/>
        <w:rPr>
          <w:rFonts w:ascii="Cambria" w:eastAsia="Cambria" w:hAnsi="Cambria" w:cs="Cambria"/>
        </w:rPr>
      </w:pPr>
    </w:p>
    <w:p w14:paraId="07E6D7A0" w14:textId="77777777" w:rsidR="00F74320" w:rsidRDefault="00F74320">
      <w:pPr>
        <w:spacing w:after="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Fig23: the payment is authorized as it is a test payment</w:t>
      </w:r>
      <w:r w:rsidR="00894BE0">
        <w:rPr>
          <w:rFonts w:ascii="Cambria" w:eastAsia="Cambria" w:hAnsi="Cambria" w:cs="Cambria"/>
          <w:noProof/>
        </w:rPr>
        <w:drawing>
          <wp:inline distT="0" distB="0" distL="0" distR="0" wp14:anchorId="048953DD" wp14:editId="3671D0C7">
            <wp:extent cx="5601970" cy="3150870"/>
            <wp:effectExtent l="0" t="0" r="0" b="0"/>
            <wp:docPr id="26902873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28732" name="Picture 26902873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5AFF6" w14:textId="77777777" w:rsidR="00F74320" w:rsidRDefault="00F74320">
      <w:pPr>
        <w:spacing w:after="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lastRenderedPageBreak/>
        <w:t>Fig 24: The Order is placed successfully</w:t>
      </w:r>
      <w:r w:rsidR="00894BE0">
        <w:rPr>
          <w:rFonts w:ascii="Cambria" w:eastAsia="Cambria" w:hAnsi="Cambria" w:cs="Cambria"/>
          <w:noProof/>
        </w:rPr>
        <w:drawing>
          <wp:inline distT="0" distB="0" distL="0" distR="0" wp14:anchorId="55580A74" wp14:editId="58A7BFB1">
            <wp:extent cx="5601970" cy="3150870"/>
            <wp:effectExtent l="0" t="0" r="0" b="0"/>
            <wp:docPr id="31838969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389698" name="Picture 31838969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DFC01" w14:textId="77777777" w:rsidR="00F74320" w:rsidRDefault="00F74320">
      <w:pPr>
        <w:spacing w:after="0"/>
        <w:rPr>
          <w:rFonts w:ascii="Cambria" w:eastAsia="Cambria" w:hAnsi="Cambria" w:cs="Cambria"/>
        </w:rPr>
      </w:pPr>
    </w:p>
    <w:p w14:paraId="3D4E2A71" w14:textId="2277BEB7" w:rsidR="00B3745B" w:rsidRDefault="00F74320">
      <w:pPr>
        <w:spacing w:after="0"/>
      </w:pPr>
      <w:r>
        <w:rPr>
          <w:rFonts w:ascii="Cambria" w:eastAsia="Cambria" w:hAnsi="Cambria" w:cs="Cambria"/>
        </w:rPr>
        <w:t>Fig</w:t>
      </w:r>
      <w:r w:rsidR="001D6370">
        <w:rPr>
          <w:rFonts w:ascii="Cambria" w:eastAsia="Cambria" w:hAnsi="Cambria" w:cs="Cambria"/>
        </w:rPr>
        <w:t xml:space="preserve">25: The Order list can be accessed from the manage order option the top-left corner of home page and it contains the status of all your orders </w:t>
      </w:r>
      <w:r w:rsidR="00894BE0">
        <w:rPr>
          <w:rFonts w:ascii="Cambria" w:eastAsia="Cambria" w:hAnsi="Cambria" w:cs="Cambria"/>
          <w:noProof/>
        </w:rPr>
        <w:drawing>
          <wp:inline distT="0" distB="0" distL="0" distR="0" wp14:anchorId="287F4C43" wp14:editId="58F20B48">
            <wp:extent cx="5601970" cy="3150870"/>
            <wp:effectExtent l="0" t="0" r="0" b="0"/>
            <wp:docPr id="1864387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3878" name="Picture 18643878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97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Cambria" w:hAnsi="Cambria" w:cs="Cambria"/>
        </w:rPr>
        <w:t xml:space="preserve"> </w:t>
      </w:r>
    </w:p>
    <w:sectPr w:rsidR="00B3745B">
      <w:pgSz w:w="12240" w:h="15840"/>
      <w:pgMar w:top="1440" w:right="1618" w:bottom="1442" w:left="18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E321BB8"/>
    <w:multiLevelType w:val="hybridMultilevel"/>
    <w:tmpl w:val="366AFC82"/>
    <w:lvl w:ilvl="0" w:tplc="98C08668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B608E08C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3964538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E706901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C74873C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B8245DA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38862A2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ECCA760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63CF46C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65F65DAF"/>
    <w:multiLevelType w:val="hybridMultilevel"/>
    <w:tmpl w:val="B8761B3C"/>
    <w:lvl w:ilvl="0" w:tplc="435EBA80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34168622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0EC33D6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1DA4EC0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C12BAB4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52A1E22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4A20C84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E82EC4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04AA5128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71297B33"/>
    <w:multiLevelType w:val="hybridMultilevel"/>
    <w:tmpl w:val="6B36724C"/>
    <w:lvl w:ilvl="0" w:tplc="3F2CDC1C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8304644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46457AC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C508679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1167890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2E40C78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1F47BCA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838C5BC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EC45F0E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75743492"/>
    <w:multiLevelType w:val="hybridMultilevel"/>
    <w:tmpl w:val="2B025218"/>
    <w:lvl w:ilvl="0" w:tplc="D3AAB410">
      <w:start w:val="1"/>
      <w:numFmt w:val="decimal"/>
      <w:lvlText w:val="%1."/>
      <w:lvlJc w:val="left"/>
      <w:pPr>
        <w:ind w:left="374"/>
      </w:pPr>
      <w:rPr>
        <w:rFonts w:ascii="Cambria" w:eastAsia="Cambria" w:hAnsi="Cambria" w:cs="Cambria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850FD6E">
      <w:start w:val="1"/>
      <w:numFmt w:val="bullet"/>
      <w:lvlText w:val="•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4AE46EA">
      <w:start w:val="1"/>
      <w:numFmt w:val="bullet"/>
      <w:lvlText w:val="▪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80611E4">
      <w:start w:val="1"/>
      <w:numFmt w:val="bullet"/>
      <w:lvlText w:val="•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F8EFB58">
      <w:start w:val="1"/>
      <w:numFmt w:val="bullet"/>
      <w:lvlText w:val="o"/>
      <w:lvlJc w:val="left"/>
      <w:pPr>
        <w:ind w:left="28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DA21234">
      <w:start w:val="1"/>
      <w:numFmt w:val="bullet"/>
      <w:lvlText w:val="▪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2BAC116">
      <w:start w:val="1"/>
      <w:numFmt w:val="bullet"/>
      <w:lvlText w:val="•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5502ABC">
      <w:start w:val="1"/>
      <w:numFmt w:val="bullet"/>
      <w:lvlText w:val="o"/>
      <w:lvlJc w:val="left"/>
      <w:pPr>
        <w:ind w:left="50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04EFD8C">
      <w:start w:val="1"/>
      <w:numFmt w:val="bullet"/>
      <w:lvlText w:val="▪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928996454">
    <w:abstractNumId w:val="3"/>
  </w:num>
  <w:num w:numId="2" w16cid:durableId="1043675780">
    <w:abstractNumId w:val="1"/>
  </w:num>
  <w:num w:numId="3" w16cid:durableId="685248791">
    <w:abstractNumId w:val="0"/>
  </w:num>
  <w:num w:numId="4" w16cid:durableId="198353985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745B"/>
    <w:rsid w:val="000D019F"/>
    <w:rsid w:val="001D6370"/>
    <w:rsid w:val="0064367B"/>
    <w:rsid w:val="006525D0"/>
    <w:rsid w:val="00834140"/>
    <w:rsid w:val="00894BE0"/>
    <w:rsid w:val="009324E2"/>
    <w:rsid w:val="009718EC"/>
    <w:rsid w:val="00B3745B"/>
    <w:rsid w:val="00D31529"/>
    <w:rsid w:val="00F743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E75B6D"/>
  <w15:docId w15:val="{82FB43F4-15A2-47FA-9EEB-1A2D643A91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 w:line="259" w:lineRule="auto"/>
      <w:ind w:left="10" w:hanging="10"/>
      <w:outlineLvl w:val="0"/>
    </w:pPr>
    <w:rPr>
      <w:rFonts w:ascii="Calibri" w:eastAsia="Calibri" w:hAnsi="Calibri" w:cs="Calibri"/>
      <w:b/>
      <w:color w:val="4F81BD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28" w:line="259" w:lineRule="auto"/>
      <w:ind w:left="10" w:right="5582" w:hanging="10"/>
      <w:outlineLvl w:val="1"/>
    </w:pPr>
    <w:rPr>
      <w:rFonts w:ascii="Calibri" w:eastAsia="Calibri" w:hAnsi="Calibri" w:cs="Calibri"/>
      <w:b/>
      <w:color w:val="4F81BD"/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b/>
      <w:color w:val="4F81BD"/>
      <w:sz w:val="26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4F81BD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settings" Target="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theme" Target="theme/theme1.xml"/><Relationship Id="rId5" Type="http://schemas.openxmlformats.org/officeDocument/2006/relationships/hyperlink" Target="https://github.com/pupucit/se21-scd-project-zohaibshahid26" TargetMode="Externa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14</Pages>
  <Words>518</Words>
  <Characters>2956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cp:lastModifiedBy>John Wick</cp:lastModifiedBy>
  <cp:revision>5</cp:revision>
  <dcterms:created xsi:type="dcterms:W3CDTF">2025-01-26T21:24:00Z</dcterms:created>
  <dcterms:modified xsi:type="dcterms:W3CDTF">2025-01-26T21:27:00Z</dcterms:modified>
</cp:coreProperties>
</file>